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2ADE" w14:textId="560AA0FB" w:rsidR="00412B91" w:rsidRDefault="00412B91">
      <w:pPr>
        <w:rPr>
          <w:rFonts w:ascii="Times New Roman" w:hAnsi="Times New Roman" w:cs="Times New Roman"/>
          <w:b/>
          <w:bCs/>
          <w:sz w:val="24"/>
          <w:szCs w:val="24"/>
        </w:rPr>
      </w:pPr>
      <w:r>
        <w:rPr>
          <w:rFonts w:ascii="Times New Roman" w:hAnsi="Times New Roman" w:cs="Times New Roman"/>
          <w:b/>
          <w:bCs/>
          <w:sz w:val="24"/>
          <w:szCs w:val="24"/>
        </w:rPr>
        <w:t>Generalforsamling 24. maj 2025</w:t>
      </w:r>
    </w:p>
    <w:p w14:paraId="43C34D7A" w14:textId="2BD8B3CB" w:rsidR="00412B91" w:rsidRDefault="00412B91">
      <w:pPr>
        <w:rPr>
          <w:rFonts w:ascii="Times New Roman" w:hAnsi="Times New Roman" w:cs="Times New Roman"/>
          <w:sz w:val="24"/>
          <w:szCs w:val="24"/>
        </w:rPr>
      </w:pPr>
      <w:r>
        <w:rPr>
          <w:rFonts w:ascii="Times New Roman" w:hAnsi="Times New Roman" w:cs="Times New Roman"/>
          <w:b/>
          <w:bCs/>
          <w:sz w:val="24"/>
          <w:szCs w:val="24"/>
        </w:rPr>
        <w:t>Formandens skriftlige beretning</w:t>
      </w:r>
    </w:p>
    <w:p w14:paraId="5B7E9689" w14:textId="77777777" w:rsidR="00412B91" w:rsidRDefault="00412B91">
      <w:pPr>
        <w:rPr>
          <w:rFonts w:ascii="Times New Roman" w:hAnsi="Times New Roman" w:cs="Times New Roman"/>
          <w:sz w:val="24"/>
          <w:szCs w:val="24"/>
        </w:rPr>
      </w:pPr>
    </w:p>
    <w:p w14:paraId="207A1D7C" w14:textId="4CFC933A" w:rsidR="00412B91" w:rsidRDefault="00412B91">
      <w:pPr>
        <w:rPr>
          <w:rFonts w:ascii="Times New Roman" w:hAnsi="Times New Roman" w:cs="Times New Roman"/>
          <w:sz w:val="24"/>
          <w:szCs w:val="24"/>
        </w:rPr>
      </w:pPr>
      <w:r>
        <w:rPr>
          <w:rFonts w:ascii="Times New Roman" w:hAnsi="Times New Roman" w:cs="Times New Roman"/>
          <w:sz w:val="24"/>
          <w:szCs w:val="24"/>
        </w:rPr>
        <w:t>I tilbageblikket over det forgangne års arbejde fylder noget mere end andet. Og noget er mere på de indre linjer end de ydre.</w:t>
      </w:r>
    </w:p>
    <w:p w14:paraId="779DC4C4" w14:textId="026A004B" w:rsidR="004930A2" w:rsidRDefault="004930A2">
      <w:pPr>
        <w:rPr>
          <w:rFonts w:ascii="Times New Roman" w:hAnsi="Times New Roman" w:cs="Times New Roman"/>
          <w:sz w:val="24"/>
          <w:szCs w:val="24"/>
        </w:rPr>
      </w:pPr>
      <w:r>
        <w:rPr>
          <w:rFonts w:ascii="Times New Roman" w:hAnsi="Times New Roman" w:cs="Times New Roman"/>
          <w:b/>
          <w:bCs/>
          <w:sz w:val="24"/>
          <w:szCs w:val="24"/>
        </w:rPr>
        <w:t>Fagfornyelsen</w:t>
      </w:r>
    </w:p>
    <w:p w14:paraId="1A529C3C" w14:textId="48436121" w:rsidR="0058715D" w:rsidRDefault="004930A2">
      <w:pPr>
        <w:rPr>
          <w:rFonts w:ascii="Times New Roman" w:hAnsi="Times New Roman" w:cs="Times New Roman"/>
          <w:sz w:val="24"/>
          <w:szCs w:val="24"/>
        </w:rPr>
      </w:pPr>
      <w:r>
        <w:rPr>
          <w:rFonts w:ascii="Times New Roman" w:hAnsi="Times New Roman" w:cs="Times New Roman"/>
          <w:sz w:val="24"/>
          <w:szCs w:val="24"/>
        </w:rPr>
        <w:t>10 år er gået med Fælles Mål for håndværk og design. Som det er alle bekendt, arbejdes der nu på nye målbeskrivelser til alle fag. Det bliver spændende at se</w:t>
      </w:r>
      <w:r w:rsidR="007679F6">
        <w:rPr>
          <w:rFonts w:ascii="Times New Roman" w:hAnsi="Times New Roman" w:cs="Times New Roman"/>
          <w:sz w:val="24"/>
          <w:szCs w:val="24"/>
        </w:rPr>
        <w:t>,</w:t>
      </w:r>
      <w:r>
        <w:rPr>
          <w:rFonts w:ascii="Times New Roman" w:hAnsi="Times New Roman" w:cs="Times New Roman"/>
          <w:sz w:val="24"/>
          <w:szCs w:val="24"/>
        </w:rPr>
        <w:t xml:space="preserve"> hvordan faget beskrives</w:t>
      </w:r>
      <w:r w:rsidR="007679F6">
        <w:rPr>
          <w:rFonts w:ascii="Times New Roman" w:hAnsi="Times New Roman" w:cs="Times New Roman"/>
          <w:sz w:val="24"/>
          <w:szCs w:val="24"/>
        </w:rPr>
        <w:t>;</w:t>
      </w:r>
      <w:r>
        <w:rPr>
          <w:rFonts w:ascii="Times New Roman" w:hAnsi="Times New Roman" w:cs="Times New Roman"/>
          <w:sz w:val="24"/>
          <w:szCs w:val="24"/>
        </w:rPr>
        <w:t xml:space="preserve"> om der sker ændring af de enkelte områder af faget, m.m. </w:t>
      </w:r>
      <w:r w:rsidR="0058715D">
        <w:rPr>
          <w:rFonts w:ascii="Times New Roman" w:hAnsi="Times New Roman" w:cs="Times New Roman"/>
          <w:sz w:val="24"/>
          <w:szCs w:val="24"/>
        </w:rPr>
        <w:t>Når jeg ser håndværk og designfaget for mig, ser jeg et praktisk fag, hvor eleverne gennem designovervejelser, udfører håndværksarbejde. Akademisering af faget skal undgås. Med det tænker jeg på, at elevernes tid ikke unødigt må bruges på at lave dokumentationer, hvor der stilles krav til deres skrive- og formuleringsfærdigheder. Naturligvis skal vi også støtte dette</w:t>
      </w:r>
      <w:r w:rsidR="007679F6">
        <w:rPr>
          <w:rFonts w:ascii="Times New Roman" w:hAnsi="Times New Roman" w:cs="Times New Roman"/>
          <w:sz w:val="24"/>
          <w:szCs w:val="24"/>
        </w:rPr>
        <w:t>, men</w:t>
      </w:r>
      <w:r w:rsidR="0058715D">
        <w:rPr>
          <w:rFonts w:ascii="Times New Roman" w:hAnsi="Times New Roman" w:cs="Times New Roman"/>
          <w:sz w:val="24"/>
          <w:szCs w:val="24"/>
        </w:rPr>
        <w:t xml:space="preserve"> </w:t>
      </w:r>
      <w:r w:rsidR="007679F6">
        <w:rPr>
          <w:rFonts w:ascii="Times New Roman" w:hAnsi="Times New Roman" w:cs="Times New Roman"/>
          <w:sz w:val="24"/>
          <w:szCs w:val="24"/>
        </w:rPr>
        <w:t>d</w:t>
      </w:r>
      <w:r w:rsidR="0058715D">
        <w:rPr>
          <w:rFonts w:ascii="Times New Roman" w:hAnsi="Times New Roman" w:cs="Times New Roman"/>
          <w:sz w:val="24"/>
          <w:szCs w:val="24"/>
        </w:rPr>
        <w:t>et må ikke blive et stort mål i faget.</w:t>
      </w:r>
    </w:p>
    <w:p w14:paraId="2722217B" w14:textId="6E406211" w:rsidR="004930A2" w:rsidRPr="00C07BF2" w:rsidRDefault="0058715D">
      <w:pPr>
        <w:rPr>
          <w:rFonts w:ascii="Times New Roman" w:hAnsi="Times New Roman" w:cs="Times New Roman"/>
          <w:sz w:val="24"/>
          <w:szCs w:val="24"/>
          <w:vertAlign w:val="superscript"/>
        </w:rPr>
      </w:pPr>
      <w:r>
        <w:rPr>
          <w:rFonts w:ascii="Times New Roman" w:hAnsi="Times New Roman" w:cs="Times New Roman"/>
          <w:sz w:val="24"/>
          <w:szCs w:val="24"/>
        </w:rPr>
        <w:t xml:space="preserve"> Desværre lykkedes vi ikke med at få en repræsentant fra bestyrelsen i den arbejdsgruppe, der skal skrive målene. </w:t>
      </w:r>
      <w:r w:rsidR="004930A2">
        <w:rPr>
          <w:rFonts w:ascii="Times New Roman" w:hAnsi="Times New Roman" w:cs="Times New Roman"/>
          <w:sz w:val="24"/>
          <w:szCs w:val="24"/>
        </w:rPr>
        <w:t>Vi vil forsøge at følge arbejdet så godt som muligt.</w:t>
      </w:r>
      <w:r w:rsidR="00C07BF2">
        <w:rPr>
          <w:rFonts w:ascii="Times New Roman" w:hAnsi="Times New Roman" w:cs="Times New Roman"/>
          <w:sz w:val="24"/>
          <w:szCs w:val="24"/>
        </w:rPr>
        <w:t xml:space="preserve"> Jeg vil opfordre til at følge med på ministeriets hjemmeside. </w:t>
      </w:r>
      <w:r w:rsidR="00C07BF2">
        <w:rPr>
          <w:rFonts w:ascii="Times New Roman" w:hAnsi="Times New Roman" w:cs="Times New Roman"/>
          <w:sz w:val="24"/>
          <w:szCs w:val="24"/>
          <w:vertAlign w:val="superscript"/>
        </w:rPr>
        <w:t>*)</w:t>
      </w:r>
    </w:p>
    <w:p w14:paraId="2BEA8E58" w14:textId="0BB817A7" w:rsidR="00C07BF2" w:rsidRDefault="00C07BF2">
      <w:pPr>
        <w:rPr>
          <w:rFonts w:ascii="Times New Roman" w:hAnsi="Times New Roman" w:cs="Times New Roman"/>
          <w:sz w:val="24"/>
          <w:szCs w:val="24"/>
        </w:rPr>
      </w:pPr>
      <w:r>
        <w:rPr>
          <w:rFonts w:ascii="Times New Roman" w:hAnsi="Times New Roman" w:cs="Times New Roman"/>
          <w:b/>
          <w:bCs/>
          <w:sz w:val="24"/>
          <w:szCs w:val="24"/>
        </w:rPr>
        <w:t>Deltagelse i NordFo</w:t>
      </w:r>
      <w:r w:rsidR="007679F6">
        <w:rPr>
          <w:rFonts w:ascii="Times New Roman" w:hAnsi="Times New Roman" w:cs="Times New Roman"/>
          <w:b/>
          <w:bCs/>
          <w:sz w:val="24"/>
          <w:szCs w:val="24"/>
        </w:rPr>
        <w:t>-</w:t>
      </w:r>
      <w:r>
        <w:rPr>
          <w:rFonts w:ascii="Times New Roman" w:hAnsi="Times New Roman" w:cs="Times New Roman"/>
          <w:b/>
          <w:bCs/>
          <w:sz w:val="24"/>
          <w:szCs w:val="24"/>
        </w:rPr>
        <w:t>konference</w:t>
      </w:r>
    </w:p>
    <w:p w14:paraId="0A548835" w14:textId="594962B2" w:rsidR="00C07BF2" w:rsidRDefault="00C07BF2">
      <w:pPr>
        <w:rPr>
          <w:rFonts w:ascii="Times New Roman" w:hAnsi="Times New Roman" w:cs="Times New Roman"/>
          <w:sz w:val="24"/>
          <w:szCs w:val="24"/>
        </w:rPr>
      </w:pPr>
      <w:r>
        <w:rPr>
          <w:rFonts w:ascii="Times New Roman" w:hAnsi="Times New Roman" w:cs="Times New Roman"/>
          <w:sz w:val="24"/>
          <w:szCs w:val="24"/>
        </w:rPr>
        <w:t>Vi var to fra bestyrelsen, som deltog i NordFo</w:t>
      </w:r>
      <w:r w:rsidR="007679F6">
        <w:rPr>
          <w:rFonts w:ascii="Times New Roman" w:hAnsi="Times New Roman" w:cs="Times New Roman"/>
          <w:sz w:val="24"/>
          <w:szCs w:val="24"/>
        </w:rPr>
        <w:t>-</w:t>
      </w:r>
      <w:r>
        <w:rPr>
          <w:rFonts w:ascii="Times New Roman" w:hAnsi="Times New Roman" w:cs="Times New Roman"/>
          <w:sz w:val="24"/>
          <w:szCs w:val="24"/>
        </w:rPr>
        <w:t>konferencen i Vasa i Finland. Temaet for konferencen var AI. Hvordan kan AI være et godt hjælpemiddel i et manuelt fag som håndværk og design. I seneste nr. af bladet var der flere bud herpå. For mig vil det altid være vigtigt, at det manuelle arbejde har en stor plads i faget. Det er gennem den fysiske materialebearbejdning, at eleverne får kendskab til materialernes egenskaber og udfordringer. Hvad kan de og hvad kan de ikke</w:t>
      </w:r>
      <w:r w:rsidR="007679F6">
        <w:rPr>
          <w:rFonts w:ascii="Times New Roman" w:hAnsi="Times New Roman" w:cs="Times New Roman"/>
          <w:sz w:val="24"/>
          <w:szCs w:val="24"/>
        </w:rPr>
        <w:t>? Og hvordan kan denne erfaring hjælpe til løsning af fremtidige udfordringer.</w:t>
      </w:r>
      <w:r>
        <w:rPr>
          <w:rFonts w:ascii="Times New Roman" w:hAnsi="Times New Roman" w:cs="Times New Roman"/>
          <w:sz w:val="24"/>
          <w:szCs w:val="24"/>
        </w:rPr>
        <w:t xml:space="preserve"> </w:t>
      </w:r>
    </w:p>
    <w:p w14:paraId="4672654C" w14:textId="587C7585" w:rsidR="0058715D" w:rsidRDefault="0058715D">
      <w:pPr>
        <w:rPr>
          <w:rFonts w:ascii="Times New Roman" w:hAnsi="Times New Roman" w:cs="Times New Roman"/>
          <w:sz w:val="24"/>
          <w:szCs w:val="24"/>
        </w:rPr>
      </w:pPr>
      <w:r>
        <w:rPr>
          <w:rFonts w:ascii="Times New Roman" w:hAnsi="Times New Roman" w:cs="Times New Roman"/>
          <w:b/>
          <w:bCs/>
          <w:sz w:val="24"/>
          <w:szCs w:val="24"/>
        </w:rPr>
        <w:t>NST</w:t>
      </w:r>
    </w:p>
    <w:p w14:paraId="7A965745" w14:textId="6533FA2A" w:rsidR="0058715D" w:rsidRPr="0058715D" w:rsidRDefault="0058715D">
      <w:pPr>
        <w:rPr>
          <w:rFonts w:ascii="Times New Roman" w:hAnsi="Times New Roman" w:cs="Times New Roman"/>
          <w:sz w:val="24"/>
          <w:szCs w:val="24"/>
        </w:rPr>
      </w:pPr>
      <w:r>
        <w:rPr>
          <w:rFonts w:ascii="Times New Roman" w:hAnsi="Times New Roman" w:cs="Times New Roman"/>
          <w:sz w:val="24"/>
          <w:szCs w:val="24"/>
        </w:rPr>
        <w:t>I forbindelse med NordFo-konfere</w:t>
      </w:r>
      <w:r w:rsidR="007679F6">
        <w:rPr>
          <w:rFonts w:ascii="Times New Roman" w:hAnsi="Times New Roman" w:cs="Times New Roman"/>
          <w:sz w:val="24"/>
          <w:szCs w:val="24"/>
        </w:rPr>
        <w:t>n</w:t>
      </w:r>
      <w:r>
        <w:rPr>
          <w:rFonts w:ascii="Times New Roman" w:hAnsi="Times New Roman" w:cs="Times New Roman"/>
          <w:sz w:val="24"/>
          <w:szCs w:val="24"/>
        </w:rPr>
        <w:t xml:space="preserve">cen, blev der afholdt mødet i Nordisk Tekstil og Sløjdlærerforening, NST. Der var deltagere fra Finland, Sverige, Færøerne og Danmark. På dagsordenen var bl. a. hvordan vi kan få de besluttende og udførende organer i tale, så vores praktiske manuelle fag styrkes. I både Norge og Sverige, har eleverne flere timer gennem hele skoleforløbet i disse fagområder end </w:t>
      </w:r>
      <w:r w:rsidR="007679F6">
        <w:rPr>
          <w:rFonts w:ascii="Times New Roman" w:hAnsi="Times New Roman" w:cs="Times New Roman"/>
          <w:sz w:val="24"/>
          <w:szCs w:val="24"/>
        </w:rPr>
        <w:t xml:space="preserve">tilfældet er </w:t>
      </w:r>
      <w:r>
        <w:rPr>
          <w:rFonts w:ascii="Times New Roman" w:hAnsi="Times New Roman" w:cs="Times New Roman"/>
          <w:sz w:val="24"/>
          <w:szCs w:val="24"/>
        </w:rPr>
        <w:t xml:space="preserve">i Danmark. </w:t>
      </w:r>
    </w:p>
    <w:p w14:paraId="607C1926" w14:textId="3D9D3A09" w:rsidR="004930A2" w:rsidRPr="004930A2" w:rsidRDefault="004930A2">
      <w:pPr>
        <w:rPr>
          <w:rFonts w:ascii="Times New Roman" w:hAnsi="Times New Roman" w:cs="Times New Roman"/>
          <w:b/>
          <w:bCs/>
          <w:sz w:val="24"/>
          <w:szCs w:val="24"/>
        </w:rPr>
      </w:pPr>
      <w:r>
        <w:rPr>
          <w:rFonts w:ascii="Times New Roman" w:hAnsi="Times New Roman" w:cs="Times New Roman"/>
          <w:b/>
          <w:bCs/>
          <w:sz w:val="24"/>
          <w:szCs w:val="24"/>
        </w:rPr>
        <w:t>Kassererarbejdet</w:t>
      </w:r>
    </w:p>
    <w:p w14:paraId="1FE036E0" w14:textId="16110E54" w:rsidR="00412B91" w:rsidRPr="002559AD" w:rsidRDefault="00412B91">
      <w:pPr>
        <w:rPr>
          <w:rFonts w:ascii="Times New Roman" w:hAnsi="Times New Roman" w:cs="Times New Roman"/>
          <w:sz w:val="24"/>
          <w:szCs w:val="24"/>
        </w:rPr>
      </w:pPr>
      <w:r>
        <w:rPr>
          <w:rFonts w:ascii="Times New Roman" w:hAnsi="Times New Roman" w:cs="Times New Roman"/>
          <w:sz w:val="24"/>
          <w:szCs w:val="24"/>
        </w:rPr>
        <w:t>Et stort arbejdspunkt i bestyrelsen har været at finde en anden model for kassererarbejdet. Det var efterhånden blevet for stort til, at det var rimeligt en person alene skulle løfte opgaven. Løsningen er derfor blevet, at alt bogføringsarbejde og regningsbetaling er udfaset til et professionelt firma. Det vil fortsat være foreningens kasserer</w:t>
      </w:r>
      <w:r w:rsidR="007679F6">
        <w:rPr>
          <w:rFonts w:ascii="Times New Roman" w:hAnsi="Times New Roman" w:cs="Times New Roman"/>
          <w:sz w:val="24"/>
          <w:szCs w:val="24"/>
        </w:rPr>
        <w:t>,</w:t>
      </w:r>
      <w:r>
        <w:rPr>
          <w:rFonts w:ascii="Times New Roman" w:hAnsi="Times New Roman" w:cs="Times New Roman"/>
          <w:sz w:val="24"/>
          <w:szCs w:val="24"/>
        </w:rPr>
        <w:t xml:space="preserve"> I som medlemmer møder, når der er spørgsmål vedr. </w:t>
      </w:r>
      <w:r w:rsidRPr="002559AD">
        <w:rPr>
          <w:rFonts w:ascii="Times New Roman" w:hAnsi="Times New Roman" w:cs="Times New Roman"/>
          <w:sz w:val="24"/>
          <w:szCs w:val="24"/>
        </w:rPr>
        <w:t xml:space="preserve">medlemskab, bladet m.m. En opdeling af opgaver, der ser ud til at fungere godt. </w:t>
      </w:r>
    </w:p>
    <w:p w14:paraId="71106FF0" w14:textId="0DAE2AAE" w:rsidR="004930A2" w:rsidRPr="002559AD" w:rsidRDefault="0058715D">
      <w:pPr>
        <w:rPr>
          <w:rFonts w:ascii="Times New Roman" w:hAnsi="Times New Roman" w:cs="Times New Roman"/>
          <w:b/>
          <w:bCs/>
          <w:sz w:val="24"/>
          <w:szCs w:val="24"/>
        </w:rPr>
      </w:pPr>
      <w:r w:rsidRPr="002559AD">
        <w:rPr>
          <w:rFonts w:ascii="Times New Roman" w:hAnsi="Times New Roman" w:cs="Times New Roman"/>
          <w:b/>
          <w:bCs/>
          <w:sz w:val="24"/>
          <w:szCs w:val="24"/>
        </w:rPr>
        <w:t>Konferencen</w:t>
      </w:r>
      <w:r w:rsidR="002559AD" w:rsidRPr="002559AD">
        <w:rPr>
          <w:rFonts w:ascii="Times New Roman" w:hAnsi="Times New Roman" w:cs="Times New Roman"/>
          <w:b/>
          <w:bCs/>
          <w:sz w:val="24"/>
          <w:szCs w:val="24"/>
        </w:rPr>
        <w:t>:</w:t>
      </w:r>
      <w:r w:rsidRPr="002559AD">
        <w:rPr>
          <w:rFonts w:ascii="Times New Roman" w:hAnsi="Times New Roman" w:cs="Times New Roman"/>
          <w:b/>
          <w:bCs/>
          <w:sz w:val="24"/>
          <w:szCs w:val="24"/>
        </w:rPr>
        <w:t xml:space="preserve"> Håndværk – Håndværk - Håndværk</w:t>
      </w:r>
    </w:p>
    <w:p w14:paraId="33FD918A" w14:textId="3230E511" w:rsidR="00412B91" w:rsidRDefault="002559AD">
      <w:pPr>
        <w:rPr>
          <w:rFonts w:ascii="Times New Roman" w:hAnsi="Times New Roman" w:cs="Times New Roman"/>
          <w:sz w:val="24"/>
          <w:szCs w:val="24"/>
        </w:rPr>
      </w:pPr>
      <w:r w:rsidRPr="002559AD">
        <w:rPr>
          <w:rFonts w:ascii="Times New Roman" w:hAnsi="Times New Roman" w:cs="Times New Roman"/>
          <w:sz w:val="24"/>
          <w:szCs w:val="24"/>
        </w:rPr>
        <w:lastRenderedPageBreak/>
        <w:t xml:space="preserve">I dagene </w:t>
      </w:r>
      <w:r>
        <w:rPr>
          <w:rFonts w:ascii="Times New Roman" w:hAnsi="Times New Roman" w:cs="Times New Roman"/>
          <w:sz w:val="24"/>
          <w:szCs w:val="24"/>
        </w:rPr>
        <w:t>11. – 12. marts 2024 afholdt vi konference. Formiddagens oplægsholder var en dedikeret håndværker, keramiker Nina Lund fra Ejstrupholm. Nina gav os et indblik i hendes vej fra keramikeruddannelse til eget værksted. Hendes passion for det gode håndværk og nødvendigheden af hele tiden at forfine håndværket, var den røde tråd gennem foredraget.</w:t>
      </w:r>
    </w:p>
    <w:p w14:paraId="161E7C0A" w14:textId="4DBD6346" w:rsidR="002559AD" w:rsidRDefault="002559AD">
      <w:pPr>
        <w:rPr>
          <w:rFonts w:ascii="Times New Roman" w:hAnsi="Times New Roman" w:cs="Times New Roman"/>
          <w:sz w:val="24"/>
          <w:szCs w:val="24"/>
        </w:rPr>
      </w:pPr>
      <w:r>
        <w:rPr>
          <w:rFonts w:ascii="Times New Roman" w:hAnsi="Times New Roman" w:cs="Times New Roman"/>
          <w:sz w:val="24"/>
          <w:szCs w:val="24"/>
        </w:rPr>
        <w:t xml:space="preserve">Der var </w:t>
      </w:r>
      <w:r w:rsidR="007679F6">
        <w:rPr>
          <w:rFonts w:ascii="Times New Roman" w:hAnsi="Times New Roman" w:cs="Times New Roman"/>
          <w:sz w:val="24"/>
          <w:szCs w:val="24"/>
        </w:rPr>
        <w:t xml:space="preserve">i programmet </w:t>
      </w:r>
      <w:r>
        <w:rPr>
          <w:rFonts w:ascii="Times New Roman" w:hAnsi="Times New Roman" w:cs="Times New Roman"/>
          <w:sz w:val="24"/>
          <w:szCs w:val="24"/>
        </w:rPr>
        <w:t xml:space="preserve">blevet plads til endnu et foredrag. Dette foregik efter aftensmaden den første dag, hvor vi fik besøg af Heidi Zilmer, malermester og tapetdesigner. Også hendes foredrag var gennemsyret af passionen for det gode håndværk og anerkendelsen af, at øvelse, øvelse, øvelse er vejen til at blive </w:t>
      </w:r>
      <w:r w:rsidR="00B95A62">
        <w:rPr>
          <w:rFonts w:ascii="Times New Roman" w:hAnsi="Times New Roman" w:cs="Times New Roman"/>
          <w:sz w:val="24"/>
          <w:szCs w:val="24"/>
        </w:rPr>
        <w:t>dygtig</w:t>
      </w:r>
      <w:r>
        <w:rPr>
          <w:rFonts w:ascii="Times New Roman" w:hAnsi="Times New Roman" w:cs="Times New Roman"/>
          <w:sz w:val="24"/>
          <w:szCs w:val="24"/>
        </w:rPr>
        <w:t>.</w:t>
      </w:r>
    </w:p>
    <w:p w14:paraId="529ED838" w14:textId="2176A449" w:rsidR="002559AD" w:rsidRDefault="006E30EB">
      <w:pPr>
        <w:rPr>
          <w:rFonts w:ascii="Times New Roman" w:hAnsi="Times New Roman" w:cs="Times New Roman"/>
          <w:sz w:val="24"/>
          <w:szCs w:val="24"/>
        </w:rPr>
      </w:pPr>
      <w:r>
        <w:rPr>
          <w:rFonts w:ascii="Times New Roman" w:hAnsi="Times New Roman" w:cs="Times New Roman"/>
          <w:sz w:val="24"/>
          <w:szCs w:val="24"/>
        </w:rPr>
        <w:t xml:space="preserve">Efter formiddagens foredrag </w:t>
      </w:r>
      <w:r w:rsidR="002559AD">
        <w:rPr>
          <w:rFonts w:ascii="Times New Roman" w:hAnsi="Times New Roman" w:cs="Times New Roman"/>
          <w:sz w:val="24"/>
          <w:szCs w:val="24"/>
        </w:rPr>
        <w:t xml:space="preserve">var det tid til vi selv arbejdede praktisk i et håndværksområde. Vi havde opslået syv workshops, som alle kom op at køre. Alle steder var der dygtige, engagerede instruktører, som vi lærte en masse af. Og ikke mindst </w:t>
      </w:r>
      <w:r w:rsidR="0080757A">
        <w:rPr>
          <w:rFonts w:ascii="Times New Roman" w:hAnsi="Times New Roman" w:cs="Times New Roman"/>
          <w:sz w:val="24"/>
          <w:szCs w:val="24"/>
        </w:rPr>
        <w:t xml:space="preserve">fællesskabet med </w:t>
      </w:r>
      <w:r w:rsidR="002559AD">
        <w:rPr>
          <w:rFonts w:ascii="Times New Roman" w:hAnsi="Times New Roman" w:cs="Times New Roman"/>
          <w:sz w:val="24"/>
          <w:szCs w:val="24"/>
        </w:rPr>
        <w:t>alle jer kursister, hvor vi sammen udveksle</w:t>
      </w:r>
      <w:r>
        <w:rPr>
          <w:rFonts w:ascii="Times New Roman" w:hAnsi="Times New Roman" w:cs="Times New Roman"/>
          <w:sz w:val="24"/>
          <w:szCs w:val="24"/>
        </w:rPr>
        <w:t>de</w:t>
      </w:r>
      <w:r w:rsidR="002559AD">
        <w:rPr>
          <w:rFonts w:ascii="Times New Roman" w:hAnsi="Times New Roman" w:cs="Times New Roman"/>
          <w:sz w:val="24"/>
          <w:szCs w:val="24"/>
        </w:rPr>
        <w:t xml:space="preserve"> erfaringer og f</w:t>
      </w:r>
      <w:r>
        <w:rPr>
          <w:rFonts w:ascii="Times New Roman" w:hAnsi="Times New Roman" w:cs="Times New Roman"/>
          <w:sz w:val="24"/>
          <w:szCs w:val="24"/>
        </w:rPr>
        <w:t>ik</w:t>
      </w:r>
      <w:r w:rsidR="002559AD">
        <w:rPr>
          <w:rFonts w:ascii="Times New Roman" w:hAnsi="Times New Roman" w:cs="Times New Roman"/>
          <w:sz w:val="24"/>
          <w:szCs w:val="24"/>
        </w:rPr>
        <w:t xml:space="preserve"> ideer med hjem til vores egen praksis i faget i skolen</w:t>
      </w:r>
      <w:r>
        <w:rPr>
          <w:rFonts w:ascii="Times New Roman" w:hAnsi="Times New Roman" w:cs="Times New Roman"/>
          <w:sz w:val="24"/>
          <w:szCs w:val="24"/>
        </w:rPr>
        <w:t>, var givende</w:t>
      </w:r>
      <w:r w:rsidR="002559AD">
        <w:rPr>
          <w:rFonts w:ascii="Times New Roman" w:hAnsi="Times New Roman" w:cs="Times New Roman"/>
          <w:sz w:val="24"/>
          <w:szCs w:val="24"/>
        </w:rPr>
        <w:t>.</w:t>
      </w:r>
      <w:r>
        <w:rPr>
          <w:rFonts w:ascii="Times New Roman" w:hAnsi="Times New Roman" w:cs="Times New Roman"/>
          <w:sz w:val="24"/>
          <w:szCs w:val="24"/>
        </w:rPr>
        <w:t xml:space="preserve"> Med konferencen </w:t>
      </w:r>
      <w:r w:rsidR="0080757A">
        <w:rPr>
          <w:rFonts w:ascii="Times New Roman" w:hAnsi="Times New Roman" w:cs="Times New Roman"/>
          <w:sz w:val="24"/>
          <w:szCs w:val="24"/>
        </w:rPr>
        <w:t xml:space="preserve">i 2024, </w:t>
      </w:r>
      <w:r>
        <w:rPr>
          <w:rFonts w:ascii="Times New Roman" w:hAnsi="Times New Roman" w:cs="Times New Roman"/>
          <w:sz w:val="24"/>
          <w:szCs w:val="24"/>
        </w:rPr>
        <w:t xml:space="preserve">flyttede vi tilbage til </w:t>
      </w:r>
      <w:r w:rsidR="0080757A">
        <w:rPr>
          <w:rFonts w:ascii="Times New Roman" w:hAnsi="Times New Roman" w:cs="Times New Roman"/>
          <w:sz w:val="24"/>
          <w:szCs w:val="24"/>
        </w:rPr>
        <w:t>”</w:t>
      </w:r>
      <w:r>
        <w:rPr>
          <w:rFonts w:ascii="Times New Roman" w:hAnsi="Times New Roman" w:cs="Times New Roman"/>
          <w:sz w:val="24"/>
          <w:szCs w:val="24"/>
        </w:rPr>
        <w:t>Efterskolen i Skjern</w:t>
      </w:r>
      <w:r w:rsidR="0080757A">
        <w:rPr>
          <w:rFonts w:ascii="Times New Roman" w:hAnsi="Times New Roman" w:cs="Times New Roman"/>
          <w:sz w:val="24"/>
          <w:szCs w:val="24"/>
        </w:rPr>
        <w:t>”</w:t>
      </w:r>
      <w:r>
        <w:rPr>
          <w:rFonts w:ascii="Times New Roman" w:hAnsi="Times New Roman" w:cs="Times New Roman"/>
          <w:sz w:val="24"/>
          <w:szCs w:val="24"/>
        </w:rPr>
        <w:t xml:space="preserve"> som konferencested. De har bare nogle lækre værkstedsfaciliteter.</w:t>
      </w:r>
      <w:r w:rsidR="00B95A62">
        <w:rPr>
          <w:rFonts w:ascii="Times New Roman" w:hAnsi="Times New Roman" w:cs="Times New Roman"/>
          <w:sz w:val="24"/>
          <w:szCs w:val="24"/>
        </w:rPr>
        <w:t xml:space="preserve"> I skrivende stund indløber tilmeldinger til konferencen i år og vi glæder os til at </w:t>
      </w:r>
      <w:r w:rsidR="0080757A">
        <w:rPr>
          <w:rFonts w:ascii="Times New Roman" w:hAnsi="Times New Roman" w:cs="Times New Roman"/>
          <w:sz w:val="24"/>
          <w:szCs w:val="24"/>
        </w:rPr>
        <w:t xml:space="preserve">mødes og </w:t>
      </w:r>
      <w:r w:rsidR="00B95A62">
        <w:rPr>
          <w:rFonts w:ascii="Times New Roman" w:hAnsi="Times New Roman" w:cs="Times New Roman"/>
          <w:sz w:val="24"/>
          <w:szCs w:val="24"/>
        </w:rPr>
        <w:t>arbejde med ”Skaberglæde”.</w:t>
      </w:r>
    </w:p>
    <w:p w14:paraId="466B0842" w14:textId="3CB3C048" w:rsidR="00273771" w:rsidRDefault="00273771">
      <w:pPr>
        <w:rPr>
          <w:rFonts w:ascii="Times New Roman" w:hAnsi="Times New Roman" w:cs="Times New Roman"/>
          <w:sz w:val="24"/>
          <w:szCs w:val="24"/>
        </w:rPr>
      </w:pPr>
      <w:r>
        <w:rPr>
          <w:rFonts w:ascii="Times New Roman" w:hAnsi="Times New Roman" w:cs="Times New Roman"/>
          <w:b/>
          <w:bCs/>
          <w:sz w:val="24"/>
          <w:szCs w:val="24"/>
        </w:rPr>
        <w:t>Nedsatte udvalg</w:t>
      </w:r>
    </w:p>
    <w:p w14:paraId="0F4248D3" w14:textId="6D414243" w:rsidR="00273771" w:rsidRDefault="00273771">
      <w:pPr>
        <w:rPr>
          <w:rFonts w:ascii="Times New Roman" w:hAnsi="Times New Roman" w:cs="Times New Roman"/>
          <w:sz w:val="24"/>
          <w:szCs w:val="24"/>
        </w:rPr>
      </w:pPr>
      <w:r>
        <w:rPr>
          <w:rFonts w:ascii="Times New Roman" w:hAnsi="Times New Roman" w:cs="Times New Roman"/>
          <w:sz w:val="24"/>
          <w:szCs w:val="24"/>
        </w:rPr>
        <w:t>Her vil jeg nævne Sikkerhedsudvalget, som har arbejdet intenst med at sætte foreningens aftryk på den nyeste udgave af ”Når klokken Ringer” (NKR). Det er her vi kan finde informationer om, hvilke maskiner eleverne må arbejde med hvornår, hvilke regler og krav der er til indretni</w:t>
      </w:r>
      <w:r w:rsidR="00251640">
        <w:rPr>
          <w:rFonts w:ascii="Times New Roman" w:hAnsi="Times New Roman" w:cs="Times New Roman"/>
          <w:sz w:val="24"/>
          <w:szCs w:val="24"/>
        </w:rPr>
        <w:t>n</w:t>
      </w:r>
      <w:r>
        <w:rPr>
          <w:rFonts w:ascii="Times New Roman" w:hAnsi="Times New Roman" w:cs="Times New Roman"/>
          <w:sz w:val="24"/>
          <w:szCs w:val="24"/>
        </w:rPr>
        <w:t>g af værksteder, udsugning m.m., så vi er klædt på til samtalen om dette med skolelederen. NKR kan også bruges i forbindelse med renovering eller nybygning af værksteder.</w:t>
      </w:r>
    </w:p>
    <w:p w14:paraId="532C4D17" w14:textId="0C9AFC66" w:rsidR="00700FEC" w:rsidRDefault="00700FEC">
      <w:pPr>
        <w:rPr>
          <w:rFonts w:ascii="Times New Roman" w:hAnsi="Times New Roman" w:cs="Times New Roman"/>
          <w:sz w:val="24"/>
          <w:szCs w:val="24"/>
        </w:rPr>
      </w:pPr>
      <w:r>
        <w:rPr>
          <w:rFonts w:ascii="Times New Roman" w:hAnsi="Times New Roman" w:cs="Times New Roman"/>
          <w:sz w:val="24"/>
          <w:szCs w:val="24"/>
        </w:rPr>
        <w:t>Et andet af foreningens udvalg er ”Efter-Videreuddannelsesudvalget”. I dette udvalg er der arbejdet på at udfærdige et forslag til en vejlederuddannelse i håndværk og design på diplomniveau. Foreningen sendte udkastet til Danske Professionshøjskoler, som er udbydere af efteruddannelser på dette niveau. Desværre har den første tilbagemelding været præget af ringe interesse for området. Hvis der politisk tales om, at vi har brug for at styrke de praktiske områder i skolen, er det underligt, der ikke er vilje til at udbyde efteruddannelse, der kan bidrage til denne målopfyldelse.</w:t>
      </w:r>
      <w:r w:rsidR="009B7EB0">
        <w:rPr>
          <w:rFonts w:ascii="Times New Roman" w:hAnsi="Times New Roman" w:cs="Times New Roman"/>
          <w:sz w:val="24"/>
          <w:szCs w:val="24"/>
        </w:rPr>
        <w:t xml:space="preserve"> Manglende ansøgere til de nuværende PD-kurser kan netop være, at indholdet ikke harmonerer med fagindholdet i skolen.</w:t>
      </w:r>
      <w:r w:rsidR="00957200">
        <w:rPr>
          <w:rFonts w:ascii="Times New Roman" w:hAnsi="Times New Roman" w:cs="Times New Roman"/>
          <w:sz w:val="24"/>
          <w:szCs w:val="24"/>
        </w:rPr>
        <w:t xml:space="preserve"> Vi følger naturligvis</w:t>
      </w:r>
      <w:r w:rsidR="000B5A61">
        <w:rPr>
          <w:rFonts w:ascii="Times New Roman" w:hAnsi="Times New Roman" w:cs="Times New Roman"/>
          <w:sz w:val="24"/>
          <w:szCs w:val="24"/>
        </w:rPr>
        <w:t>,</w:t>
      </w:r>
      <w:r w:rsidR="00957200">
        <w:rPr>
          <w:rFonts w:ascii="Times New Roman" w:hAnsi="Times New Roman" w:cs="Times New Roman"/>
          <w:sz w:val="24"/>
          <w:szCs w:val="24"/>
        </w:rPr>
        <w:t xml:space="preserve"> hvad der videre måtte ske.</w:t>
      </w:r>
    </w:p>
    <w:p w14:paraId="7B0035E5" w14:textId="4430DC7F" w:rsidR="00957200" w:rsidRDefault="00957200">
      <w:pPr>
        <w:rPr>
          <w:rFonts w:ascii="Times New Roman" w:hAnsi="Times New Roman" w:cs="Times New Roman"/>
          <w:sz w:val="24"/>
          <w:szCs w:val="24"/>
        </w:rPr>
      </w:pPr>
      <w:r>
        <w:rPr>
          <w:rFonts w:ascii="Times New Roman" w:hAnsi="Times New Roman" w:cs="Times New Roman"/>
          <w:b/>
          <w:bCs/>
          <w:sz w:val="24"/>
          <w:szCs w:val="24"/>
        </w:rPr>
        <w:t>Kompetencefonden</w:t>
      </w:r>
    </w:p>
    <w:p w14:paraId="71210B0F" w14:textId="302169FE" w:rsidR="00957200" w:rsidRDefault="00957200">
      <w:pPr>
        <w:rPr>
          <w:rFonts w:ascii="Times New Roman" w:hAnsi="Times New Roman" w:cs="Times New Roman"/>
          <w:sz w:val="24"/>
          <w:szCs w:val="24"/>
        </w:rPr>
      </w:pPr>
      <w:r>
        <w:rPr>
          <w:rFonts w:ascii="Times New Roman" w:hAnsi="Times New Roman" w:cs="Times New Roman"/>
          <w:sz w:val="24"/>
          <w:szCs w:val="24"/>
        </w:rPr>
        <w:t xml:space="preserve">Med overenskomsten på lærerområdet sidste år, blev der indgået aftale om, at lærerne skulle kunne tage på kursus </w:t>
      </w:r>
      <w:r w:rsidR="00154438">
        <w:rPr>
          <w:rFonts w:ascii="Times New Roman" w:hAnsi="Times New Roman" w:cs="Times New Roman"/>
          <w:sz w:val="24"/>
          <w:szCs w:val="24"/>
        </w:rPr>
        <w:t>finansieret</w:t>
      </w:r>
      <w:r>
        <w:rPr>
          <w:rFonts w:ascii="Times New Roman" w:hAnsi="Times New Roman" w:cs="Times New Roman"/>
          <w:sz w:val="24"/>
          <w:szCs w:val="24"/>
        </w:rPr>
        <w:t xml:space="preserve"> </w:t>
      </w:r>
      <w:r w:rsidR="00154438">
        <w:rPr>
          <w:rFonts w:ascii="Times New Roman" w:hAnsi="Times New Roman" w:cs="Times New Roman"/>
          <w:sz w:val="24"/>
          <w:szCs w:val="24"/>
        </w:rPr>
        <w:t>gennem</w:t>
      </w:r>
      <w:r>
        <w:rPr>
          <w:rFonts w:ascii="Times New Roman" w:hAnsi="Times New Roman" w:cs="Times New Roman"/>
          <w:sz w:val="24"/>
          <w:szCs w:val="24"/>
        </w:rPr>
        <w:t xml:space="preserve"> kompetencefonden. En del af disse kurser udbydes af Professionshøjskolerne. Det er lige nu uvist, om de kurser, som udbydes af de faglige foreninger, også vil kunne komme ind under kompetencefonden.</w:t>
      </w:r>
      <w:r w:rsidR="00DA1ED9">
        <w:rPr>
          <w:rFonts w:ascii="Times New Roman" w:hAnsi="Times New Roman" w:cs="Times New Roman"/>
          <w:sz w:val="24"/>
          <w:szCs w:val="24"/>
        </w:rPr>
        <w:t xml:space="preserve"> De faglige foreninger har samarbejdsaftale med Danmarks Lærerforening, så ad den vej vil vi forfølge muligheden.</w:t>
      </w:r>
    </w:p>
    <w:p w14:paraId="7033AC00" w14:textId="4622CBB8" w:rsidR="00DD6C10" w:rsidRDefault="00DD6C10">
      <w:pPr>
        <w:rPr>
          <w:rFonts w:ascii="Times New Roman" w:hAnsi="Times New Roman" w:cs="Times New Roman"/>
          <w:sz w:val="24"/>
          <w:szCs w:val="24"/>
        </w:rPr>
      </w:pPr>
      <w:r>
        <w:rPr>
          <w:rFonts w:ascii="Times New Roman" w:hAnsi="Times New Roman" w:cs="Times New Roman"/>
          <w:b/>
          <w:bCs/>
          <w:sz w:val="24"/>
          <w:szCs w:val="24"/>
        </w:rPr>
        <w:t>Lokalforeningerne</w:t>
      </w:r>
    </w:p>
    <w:p w14:paraId="2E879053" w14:textId="68999BC6" w:rsidR="00DD6C10" w:rsidRDefault="00DD6C10">
      <w:pPr>
        <w:rPr>
          <w:rFonts w:ascii="Times New Roman" w:hAnsi="Times New Roman" w:cs="Times New Roman"/>
          <w:sz w:val="24"/>
          <w:szCs w:val="24"/>
        </w:rPr>
      </w:pPr>
      <w:r>
        <w:rPr>
          <w:rFonts w:ascii="Times New Roman" w:hAnsi="Times New Roman" w:cs="Times New Roman"/>
          <w:sz w:val="24"/>
          <w:szCs w:val="24"/>
        </w:rPr>
        <w:t xml:space="preserve">Den faglige forening håndværk og design i lokalområdet er lokalforeningen. I yder hver især et godt arbejde for at skaffe medlemmer, afholde spændende kurser og i det hele taget arbejde for faget i nærområdet. Når jeg ser på de opslåede kurser, spænder det bredt. Og enhver kan tilmelde sig et kursus arrangeret af andre lokalforeninger end egen lokalforening. Har du et ønske til et kursus, så </w:t>
      </w:r>
      <w:r>
        <w:rPr>
          <w:rFonts w:ascii="Times New Roman" w:hAnsi="Times New Roman" w:cs="Times New Roman"/>
          <w:sz w:val="24"/>
          <w:szCs w:val="24"/>
        </w:rPr>
        <w:lastRenderedPageBreak/>
        <w:t>henvend dig endelig til lokalforeningen og foreslå det etableret. Nu vi er ved lokalforeningerne. Det er jer medlemmer, der kender kolleger, som måske ikke er medlem af foreningen. Tag fat i dem og tag dem med på et kursus, fortæl om foreningen og fortæl især, at det er gennem Den faglige forening Håndværk og Design, at der er mulighed for at påvirke beslutningstagere. Dette sker gennem ovenfor omtalte samarbejdsaftale med DLF.</w:t>
      </w:r>
    </w:p>
    <w:p w14:paraId="40569D9C" w14:textId="479EDC2F" w:rsidR="00B35F53" w:rsidRDefault="00B35F53">
      <w:pPr>
        <w:rPr>
          <w:rFonts w:ascii="Times New Roman" w:hAnsi="Times New Roman" w:cs="Times New Roman"/>
          <w:sz w:val="24"/>
          <w:szCs w:val="24"/>
        </w:rPr>
      </w:pPr>
      <w:r>
        <w:rPr>
          <w:rFonts w:ascii="Times New Roman" w:hAnsi="Times New Roman" w:cs="Times New Roman"/>
          <w:b/>
          <w:bCs/>
          <w:sz w:val="24"/>
          <w:szCs w:val="24"/>
        </w:rPr>
        <w:t>Foreningen på nettet</w:t>
      </w:r>
    </w:p>
    <w:p w14:paraId="0F8A9A1C" w14:textId="17F9899D" w:rsidR="00B35F53" w:rsidRDefault="00B35F53">
      <w:pPr>
        <w:rPr>
          <w:rFonts w:ascii="Times New Roman" w:hAnsi="Times New Roman" w:cs="Times New Roman"/>
          <w:sz w:val="24"/>
          <w:szCs w:val="24"/>
        </w:rPr>
      </w:pPr>
      <w:r>
        <w:rPr>
          <w:rFonts w:ascii="Times New Roman" w:hAnsi="Times New Roman" w:cs="Times New Roman"/>
          <w:sz w:val="24"/>
          <w:szCs w:val="24"/>
        </w:rPr>
        <w:t>Hjemmesiden er foreningens kanal til formidling af kurser og mange andre informationer. Bl. a. kan medlemmer, med brug af et login, læse bladet online. På de sociale medier kan foreni</w:t>
      </w:r>
      <w:r w:rsidR="004E233C">
        <w:rPr>
          <w:rFonts w:ascii="Times New Roman" w:hAnsi="Times New Roman" w:cs="Times New Roman"/>
          <w:sz w:val="24"/>
          <w:szCs w:val="24"/>
        </w:rPr>
        <w:t>n</w:t>
      </w:r>
      <w:r>
        <w:rPr>
          <w:rFonts w:ascii="Times New Roman" w:hAnsi="Times New Roman" w:cs="Times New Roman"/>
          <w:sz w:val="24"/>
          <w:szCs w:val="24"/>
        </w:rPr>
        <w:t>gen også findes. Gruppen på facebook har mange medlemmer</w:t>
      </w:r>
      <w:r w:rsidR="004E233C">
        <w:rPr>
          <w:rFonts w:ascii="Times New Roman" w:hAnsi="Times New Roman" w:cs="Times New Roman"/>
          <w:sz w:val="24"/>
          <w:szCs w:val="24"/>
        </w:rPr>
        <w:t>. Her er der mulighed for de hurtige spørgsmål og svar. Alle disse medlemmer skal være hjertelig velkomne som medlemmer af Den faglige forening Håndværk og Design.</w:t>
      </w:r>
    </w:p>
    <w:p w14:paraId="234C1346" w14:textId="42905371" w:rsidR="00205A87" w:rsidRDefault="00205A87">
      <w:pPr>
        <w:rPr>
          <w:rFonts w:ascii="Times New Roman" w:hAnsi="Times New Roman" w:cs="Times New Roman"/>
          <w:sz w:val="24"/>
          <w:szCs w:val="24"/>
        </w:rPr>
      </w:pPr>
      <w:r>
        <w:rPr>
          <w:rFonts w:ascii="Times New Roman" w:hAnsi="Times New Roman" w:cs="Times New Roman"/>
          <w:b/>
          <w:bCs/>
          <w:sz w:val="24"/>
          <w:szCs w:val="24"/>
        </w:rPr>
        <w:t>Bladet</w:t>
      </w:r>
    </w:p>
    <w:p w14:paraId="1D76F8F1" w14:textId="7A6885B0" w:rsidR="00205A87" w:rsidRDefault="00205A87">
      <w:pPr>
        <w:rPr>
          <w:rFonts w:ascii="Times New Roman" w:hAnsi="Times New Roman" w:cs="Times New Roman"/>
          <w:sz w:val="24"/>
          <w:szCs w:val="24"/>
        </w:rPr>
      </w:pPr>
      <w:r>
        <w:rPr>
          <w:rFonts w:ascii="Times New Roman" w:hAnsi="Times New Roman" w:cs="Times New Roman"/>
          <w:sz w:val="24"/>
          <w:szCs w:val="24"/>
        </w:rPr>
        <w:t xml:space="preserve">Håndværk&amp;Design er foreningens </w:t>
      </w:r>
      <w:r w:rsidR="00561C7E">
        <w:rPr>
          <w:rFonts w:ascii="Times New Roman" w:hAnsi="Times New Roman" w:cs="Times New Roman"/>
          <w:sz w:val="24"/>
          <w:szCs w:val="24"/>
        </w:rPr>
        <w:t xml:space="preserve">trykte </w:t>
      </w:r>
      <w:r>
        <w:rPr>
          <w:rFonts w:ascii="Times New Roman" w:hAnsi="Times New Roman" w:cs="Times New Roman"/>
          <w:sz w:val="24"/>
          <w:szCs w:val="24"/>
        </w:rPr>
        <w:t>aktivitet. Bladet udkommer fire gange om året og redaktionen bestræber sig på at skaffe dygtige og kompetente skribenter, der kan bidrage til at belyse de valgte temaer. Derudover har redaktionen også et mål om at videreformidle de gode undervisningsforløb som ideer og inspiration til kolleger rundt i landet. Så hold dig endelig ikke tilbage med at dele dit gode forløb med bladets læsere. Skriver du i bladet, er der et beskedent honorar for ulejligheden</w:t>
      </w:r>
      <w:r w:rsidR="00907964">
        <w:rPr>
          <w:rFonts w:ascii="Times New Roman" w:hAnsi="Times New Roman" w:cs="Times New Roman"/>
          <w:sz w:val="24"/>
          <w:szCs w:val="24"/>
        </w:rPr>
        <w:t xml:space="preserve"> i modsætning til</w:t>
      </w:r>
      <w:r w:rsidR="00561C7E">
        <w:rPr>
          <w:rFonts w:ascii="Times New Roman" w:hAnsi="Times New Roman" w:cs="Times New Roman"/>
          <w:sz w:val="24"/>
          <w:szCs w:val="24"/>
        </w:rPr>
        <w:t>,</w:t>
      </w:r>
      <w:r w:rsidR="00907964">
        <w:rPr>
          <w:rFonts w:ascii="Times New Roman" w:hAnsi="Times New Roman" w:cs="Times New Roman"/>
          <w:sz w:val="24"/>
          <w:szCs w:val="24"/>
        </w:rPr>
        <w:t xml:space="preserve"> hvis du deler det gratis på sociale medier.</w:t>
      </w:r>
      <w:r>
        <w:rPr>
          <w:rFonts w:ascii="Times New Roman" w:hAnsi="Times New Roman" w:cs="Times New Roman"/>
          <w:sz w:val="24"/>
          <w:szCs w:val="24"/>
        </w:rPr>
        <w:t xml:space="preserve"> Er du usikker på hvordan opgaven gribes an, så er redaktionen klar med råd og vejledning.</w:t>
      </w:r>
    </w:p>
    <w:p w14:paraId="5C7E0B78" w14:textId="79733F2A" w:rsidR="00907964" w:rsidRDefault="00907964">
      <w:pPr>
        <w:rPr>
          <w:rFonts w:ascii="Times New Roman" w:hAnsi="Times New Roman" w:cs="Times New Roman"/>
          <w:sz w:val="24"/>
          <w:szCs w:val="24"/>
        </w:rPr>
      </w:pPr>
      <w:r>
        <w:rPr>
          <w:rFonts w:ascii="Times New Roman" w:hAnsi="Times New Roman" w:cs="Times New Roman"/>
          <w:sz w:val="24"/>
          <w:szCs w:val="24"/>
        </w:rPr>
        <w:t xml:space="preserve">I bestyrelsen har vi besluttet, at alle studerende nu vil modtage et fysisk blad. Herved vil foreningen være </w:t>
      </w:r>
      <w:r w:rsidR="00561C7E">
        <w:rPr>
          <w:rFonts w:ascii="Times New Roman" w:hAnsi="Times New Roman" w:cs="Times New Roman"/>
          <w:sz w:val="24"/>
          <w:szCs w:val="24"/>
        </w:rPr>
        <w:t>tydeligere</w:t>
      </w:r>
      <w:r>
        <w:rPr>
          <w:rFonts w:ascii="Times New Roman" w:hAnsi="Times New Roman" w:cs="Times New Roman"/>
          <w:sz w:val="24"/>
          <w:szCs w:val="24"/>
        </w:rPr>
        <w:t xml:space="preserve"> i deres </w:t>
      </w:r>
      <w:r w:rsidR="00561C7E">
        <w:rPr>
          <w:rFonts w:ascii="Times New Roman" w:hAnsi="Times New Roman" w:cs="Times New Roman"/>
          <w:sz w:val="24"/>
          <w:szCs w:val="24"/>
        </w:rPr>
        <w:t>bevidsthed</w:t>
      </w:r>
      <w:r>
        <w:rPr>
          <w:rFonts w:ascii="Times New Roman" w:hAnsi="Times New Roman" w:cs="Times New Roman"/>
          <w:sz w:val="24"/>
          <w:szCs w:val="24"/>
        </w:rPr>
        <w:t>. Ligeledes har vi valgt at sende nogle blade til hvert læreruddannelsessted, der har håndværk og designstuderende.</w:t>
      </w:r>
    </w:p>
    <w:p w14:paraId="08AB47F2" w14:textId="4F4D164D" w:rsidR="00907964" w:rsidRDefault="00907964">
      <w:pPr>
        <w:rPr>
          <w:rFonts w:ascii="Times New Roman" w:hAnsi="Times New Roman" w:cs="Times New Roman"/>
          <w:sz w:val="24"/>
          <w:szCs w:val="24"/>
        </w:rPr>
      </w:pPr>
      <w:r>
        <w:rPr>
          <w:rFonts w:ascii="Times New Roman" w:hAnsi="Times New Roman" w:cs="Times New Roman"/>
          <w:b/>
          <w:bCs/>
          <w:sz w:val="24"/>
          <w:szCs w:val="24"/>
        </w:rPr>
        <w:t>Tak</w:t>
      </w:r>
    </w:p>
    <w:p w14:paraId="28C33722" w14:textId="132ABF2D" w:rsidR="00907964" w:rsidRDefault="00907964">
      <w:pPr>
        <w:rPr>
          <w:rFonts w:ascii="Times New Roman" w:hAnsi="Times New Roman" w:cs="Times New Roman"/>
          <w:sz w:val="24"/>
          <w:szCs w:val="24"/>
        </w:rPr>
      </w:pPr>
      <w:r>
        <w:rPr>
          <w:rFonts w:ascii="Times New Roman" w:hAnsi="Times New Roman" w:cs="Times New Roman"/>
          <w:sz w:val="24"/>
          <w:szCs w:val="24"/>
        </w:rPr>
        <w:t>Til slut en tak til alle jer medlemmer for at vi er en forening. Tak til lokalforeningens bestyrelser for deres store arbejde. Tak til bladredaktion, bestyrelse og nedsatte udvalg for jeres indsats for faget.</w:t>
      </w:r>
    </w:p>
    <w:p w14:paraId="70A0F3CE" w14:textId="3C5CC36A" w:rsidR="00907964" w:rsidRDefault="00907964">
      <w:pPr>
        <w:rPr>
          <w:rFonts w:ascii="Times New Roman" w:hAnsi="Times New Roman" w:cs="Times New Roman"/>
          <w:sz w:val="24"/>
          <w:szCs w:val="24"/>
        </w:rPr>
      </w:pPr>
      <w:r>
        <w:rPr>
          <w:rFonts w:ascii="Times New Roman" w:hAnsi="Times New Roman" w:cs="Times New Roman"/>
          <w:sz w:val="24"/>
          <w:szCs w:val="24"/>
        </w:rPr>
        <w:t>Jeg håber vi ses til generalforsamlingen i Herning d. 24. maj. Tilmelding vi</w:t>
      </w:r>
      <w:r w:rsidR="00561C7E">
        <w:rPr>
          <w:rFonts w:ascii="Times New Roman" w:hAnsi="Times New Roman" w:cs="Times New Roman"/>
          <w:sz w:val="24"/>
          <w:szCs w:val="24"/>
        </w:rPr>
        <w:t>a</w:t>
      </w:r>
      <w:r>
        <w:rPr>
          <w:rFonts w:ascii="Times New Roman" w:hAnsi="Times New Roman" w:cs="Times New Roman"/>
          <w:sz w:val="24"/>
          <w:szCs w:val="24"/>
        </w:rPr>
        <w:t xml:space="preserve"> hjemmesiden a.h.t. forplejning til arrangementet. Vi skal også på virksomhedsbesøg.</w:t>
      </w:r>
    </w:p>
    <w:p w14:paraId="19B613FE" w14:textId="557F549F" w:rsidR="002559AD" w:rsidRPr="00E97E48" w:rsidRDefault="00907964" w:rsidP="00E97E48">
      <w:pPr>
        <w:jc w:val="right"/>
        <w:rPr>
          <w:rFonts w:ascii="Times New Roman" w:hAnsi="Times New Roman" w:cs="Times New Roman"/>
          <w:i/>
          <w:iCs/>
          <w:sz w:val="24"/>
          <w:szCs w:val="24"/>
        </w:rPr>
      </w:pPr>
      <w:r>
        <w:rPr>
          <w:rFonts w:ascii="Times New Roman" w:hAnsi="Times New Roman" w:cs="Times New Roman"/>
          <w:i/>
          <w:iCs/>
          <w:sz w:val="24"/>
          <w:szCs w:val="24"/>
        </w:rPr>
        <w:t>Irene Egeskov Andersen</w:t>
      </w:r>
    </w:p>
    <w:p w14:paraId="52AD09B3" w14:textId="77777777" w:rsidR="002559AD" w:rsidRPr="002559AD" w:rsidRDefault="002559AD">
      <w:pPr>
        <w:rPr>
          <w:rFonts w:ascii="Times New Roman" w:hAnsi="Times New Roman" w:cs="Times New Roman"/>
          <w:sz w:val="24"/>
          <w:szCs w:val="24"/>
        </w:rPr>
      </w:pPr>
    </w:p>
    <w:p w14:paraId="21EAB008" w14:textId="7A2FA3FD" w:rsidR="00412B91" w:rsidRPr="00C07BF2" w:rsidRDefault="00C07BF2">
      <w:r>
        <w:rPr>
          <w:vertAlign w:val="superscript"/>
        </w:rPr>
        <w:t xml:space="preserve">*) </w:t>
      </w:r>
      <w:r>
        <w:t xml:space="preserve"> </w:t>
      </w:r>
      <w:r w:rsidRPr="00C07BF2">
        <w:t>https://www.uvm.dk/folkeskolen/folkeskolens-maal-love-og-regler/politiske-aftaler/folkeskolens-kvalitetsprogram/fagfornyelsen</w:t>
      </w:r>
    </w:p>
    <w:sectPr w:rsidR="00412B91" w:rsidRPr="00C07BF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05"/>
    <w:rsid w:val="000063B9"/>
    <w:rsid w:val="000B5A61"/>
    <w:rsid w:val="00154438"/>
    <w:rsid w:val="001C3204"/>
    <w:rsid w:val="00205A87"/>
    <w:rsid w:val="00251640"/>
    <w:rsid w:val="002559AD"/>
    <w:rsid w:val="00273771"/>
    <w:rsid w:val="00337642"/>
    <w:rsid w:val="00412B91"/>
    <w:rsid w:val="004930A2"/>
    <w:rsid w:val="004A7105"/>
    <w:rsid w:val="004E233C"/>
    <w:rsid w:val="00561C7E"/>
    <w:rsid w:val="0058715D"/>
    <w:rsid w:val="006E30EB"/>
    <w:rsid w:val="00700FEC"/>
    <w:rsid w:val="007679F6"/>
    <w:rsid w:val="0080757A"/>
    <w:rsid w:val="00807CA1"/>
    <w:rsid w:val="00886B44"/>
    <w:rsid w:val="008E257D"/>
    <w:rsid w:val="00907964"/>
    <w:rsid w:val="00957200"/>
    <w:rsid w:val="009B7EB0"/>
    <w:rsid w:val="00A5195F"/>
    <w:rsid w:val="00B036F8"/>
    <w:rsid w:val="00B35F53"/>
    <w:rsid w:val="00B95A62"/>
    <w:rsid w:val="00C07BF2"/>
    <w:rsid w:val="00DA1ED9"/>
    <w:rsid w:val="00DD6C10"/>
    <w:rsid w:val="00E97E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40DD6"/>
  <w15:chartTrackingRefBased/>
  <w15:docId w15:val="{62C4CC2F-4F54-4EF5-95A4-91C3C204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A7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A7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A710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A710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A710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A710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A710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A710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A710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A710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A710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A710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A710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A710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A710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A710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A710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A7105"/>
    <w:rPr>
      <w:rFonts w:eastAsiaTheme="majorEastAsia" w:cstheme="majorBidi"/>
      <w:color w:val="272727" w:themeColor="text1" w:themeTint="D8"/>
    </w:rPr>
  </w:style>
  <w:style w:type="paragraph" w:styleId="Titel">
    <w:name w:val="Title"/>
    <w:basedOn w:val="Normal"/>
    <w:next w:val="Normal"/>
    <w:link w:val="TitelTegn"/>
    <w:uiPriority w:val="10"/>
    <w:qFormat/>
    <w:rsid w:val="004A7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A710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A710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A710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A710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A7105"/>
    <w:rPr>
      <w:i/>
      <w:iCs/>
      <w:color w:val="404040" w:themeColor="text1" w:themeTint="BF"/>
    </w:rPr>
  </w:style>
  <w:style w:type="paragraph" w:styleId="Listeafsnit">
    <w:name w:val="List Paragraph"/>
    <w:basedOn w:val="Normal"/>
    <w:uiPriority w:val="34"/>
    <w:qFormat/>
    <w:rsid w:val="004A7105"/>
    <w:pPr>
      <w:ind w:left="720"/>
      <w:contextualSpacing/>
    </w:pPr>
  </w:style>
  <w:style w:type="character" w:styleId="Kraftigfremhvning">
    <w:name w:val="Intense Emphasis"/>
    <w:basedOn w:val="Standardskrifttypeiafsnit"/>
    <w:uiPriority w:val="21"/>
    <w:qFormat/>
    <w:rsid w:val="004A7105"/>
    <w:rPr>
      <w:i/>
      <w:iCs/>
      <w:color w:val="0F4761" w:themeColor="accent1" w:themeShade="BF"/>
    </w:rPr>
  </w:style>
  <w:style w:type="paragraph" w:styleId="Strktcitat">
    <w:name w:val="Intense Quote"/>
    <w:basedOn w:val="Normal"/>
    <w:next w:val="Normal"/>
    <w:link w:val="StrktcitatTegn"/>
    <w:uiPriority w:val="30"/>
    <w:qFormat/>
    <w:rsid w:val="004A7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A7105"/>
    <w:rPr>
      <w:i/>
      <w:iCs/>
      <w:color w:val="0F4761" w:themeColor="accent1" w:themeShade="BF"/>
    </w:rPr>
  </w:style>
  <w:style w:type="character" w:styleId="Kraftighenvisning">
    <w:name w:val="Intense Reference"/>
    <w:basedOn w:val="Standardskrifttypeiafsnit"/>
    <w:uiPriority w:val="32"/>
    <w:qFormat/>
    <w:rsid w:val="004A71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1176</Words>
  <Characters>7180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Egeskov Andersen</dc:creator>
  <cp:keywords/>
  <dc:description/>
  <cp:lastModifiedBy>Irene Egeskov Andersen</cp:lastModifiedBy>
  <cp:revision>22</cp:revision>
  <dcterms:created xsi:type="dcterms:W3CDTF">2025-01-06T08:35:00Z</dcterms:created>
  <dcterms:modified xsi:type="dcterms:W3CDTF">2025-02-11T16:58:00Z</dcterms:modified>
</cp:coreProperties>
</file>